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96.0" w:type="dxa"/>
        <w:tblLayout w:type="fixed"/>
        <w:tblLook w:val="0000"/>
      </w:tblPr>
      <w:tblGrid>
        <w:gridCol w:w="5025"/>
        <w:gridCol w:w="1020"/>
        <w:gridCol w:w="570"/>
        <w:gridCol w:w="105"/>
        <w:gridCol w:w="1125"/>
        <w:gridCol w:w="540"/>
        <w:gridCol w:w="540"/>
        <w:tblGridChange w:id="0">
          <w:tblGrid>
            <w:gridCol w:w="5025"/>
            <w:gridCol w:w="1020"/>
            <w:gridCol w:w="570"/>
            <w:gridCol w:w="105"/>
            <w:gridCol w:w="1125"/>
            <w:gridCol w:w="540"/>
            <w:gridCol w:w="540"/>
          </w:tblGrid>
        </w:tblGridChange>
      </w:tblGrid>
      <w:tr>
        <w:trPr>
          <w:cantSplit w:val="0"/>
          <w:trHeight w:val="2845.8578333333335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23"/>
              </w:tabs>
              <w:spacing w:after="0" w:before="0" w:line="484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</w:rPr>
              <mc:AlternateContent>
                <mc:Choice Requires="wpg">
                  <w:drawing>
                    <wp:inline distB="114300" distT="114300" distL="114300" distR="114300">
                      <wp:extent cx="1668965" cy="150595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378825" y="1912025"/>
                                <a:ext cx="2031000" cy="183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2"/>
                                      <w:vertAlign w:val="baseline"/>
                                    </w:rPr>
                                    <w:t xml:space="preserve">YOUR LOGO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68965" cy="15059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68965" cy="1505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535353"/>
                <w:sz w:val="38.333333333333336"/>
                <w:szCs w:val="38.333333333333336"/>
                <w:u w:val="none"/>
                <w:shd w:fill="auto" w:val="clear"/>
                <w:vertAlign w:val="superscript"/>
                <w:rtl w:val="0"/>
              </w:rPr>
              <w:tab/>
            </w:r>
            <w:r w:rsidDel="00000000" w:rsidR="00000000" w:rsidRPr="00000000">
              <w:rPr>
                <w:rFonts w:ascii="Montserrat" w:cs="Montserrat" w:eastAsia="Montserrat" w:hAnsi="Montserrat"/>
                <w:color w:val="535353"/>
                <w:sz w:val="53"/>
                <w:szCs w:val="53"/>
                <w:rtl w:val="0"/>
              </w:rPr>
              <w:t xml:space="preserve">RECEIPT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1799999999999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line="246" w:lineRule="auto"/>
              <w:ind w:right="33"/>
              <w:jc w:val="right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DATE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.1799999999999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line="246" w:lineRule="auto"/>
              <w:ind w:right="33"/>
              <w:jc w:val="right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RECEIPT #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19"/>
              </w:tabs>
              <w:spacing w:after="0" w:before="0" w:line="240" w:lineRule="auto"/>
              <w:ind w:left="25" w:right="0" w:firstLine="0"/>
              <w:jc w:val="left"/>
              <w:rPr>
                <w:rFonts w:ascii="Montserrat" w:cs="Montserrat" w:eastAsia="Montserrat" w:hAnsi="Montserrat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19"/>
              </w:tabs>
              <w:spacing w:after="0" w:before="0" w:line="240" w:lineRule="auto"/>
              <w:ind w:left="25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FROM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19"/>
              </w:tabs>
              <w:spacing w:after="0" w:before="0" w:line="240" w:lineRule="auto"/>
              <w:ind w:left="25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Company Name ]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Address ]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Email ]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 [ Your Contact No.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4619"/>
              </w:tabs>
              <w:ind w:left="25" w:firstLine="0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TO</w:t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4619"/>
              </w:tabs>
              <w:ind w:left="25" w:firstLine="0"/>
              <w:rPr>
                <w:rFonts w:ascii="Montserrat" w:cs="Montserrat" w:eastAsia="Montserrat" w:hAnsi="Montserrat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Name ]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Address ]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4700"/>
              </w:tabs>
              <w:ind w:right="88"/>
              <w:rPr>
                <w:rFonts w:ascii="Montserrat" w:cs="Montserrat" w:eastAsia="Montserrat" w:hAnsi="Montserrat"/>
                <w:sz w:val="19"/>
                <w:szCs w:val="1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Email ]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700"/>
              </w:tabs>
              <w:ind w:right="88"/>
              <w:rPr>
                <w:sz w:val="21"/>
                <w:szCs w:val="2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[ Client Contact No.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7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4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73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54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 Notes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_______________</w:t>
              <w:br w:type="textWrapping"/>
              <w:t xml:space="preserve"> Payment by: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Cheque with number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Credit card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61" w:lineRule="auto"/>
              <w:ind w:left="720" w:hanging="36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Others [ _____________ ]</w:t>
            </w:r>
          </w:p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171" w:line="264" w:lineRule="auto"/>
              <w:ind w:left="0" w:right="28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Subtotal </w:t>
            </w: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Discount</w:t>
              <w:br w:type="textWrapping"/>
              <w:t xml:space="preserve">Subtotal 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sz w:val="19"/>
                <w:szCs w:val="19"/>
                <w:rtl w:val="0"/>
              </w:rPr>
              <w:t xml:space="preserve">less discount)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sz w:val="21"/>
                <w:szCs w:val="2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1"/>
                <w:szCs w:val="21"/>
                <w:rtl w:val="0"/>
              </w:rPr>
              <w:t xml:space="preserve">$0.00</w:t>
              <w:br w:type="textWrapping"/>
              <w:t xml:space="preserve">0.0%</w:t>
              <w:br w:type="textWrapping"/>
              <w:br w:type="textWrapping"/>
              <w:t xml:space="preserve">$0.00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09"/>
                <w:tab w:val="left" w:leader="none" w:pos="3019"/>
              </w:tabs>
              <w:spacing w:after="0" w:before="0" w:line="240" w:lineRule="auto"/>
              <w:ind w:left="0" w:right="28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9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21" w:line="240" w:lineRule="auto"/>
              <w:ind w:left="117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  <w:tab/>
              <w:t xml:space="preserve">-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.1799999999999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7"/>
              </w:tabs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Montserrat" w:cs="Montserrat" w:eastAsia="Montserrat" w:hAnsi="Montserrat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6"/>
                <w:szCs w:val="26"/>
                <w:rtl w:val="0"/>
              </w:rPr>
              <w:t xml:space="preserve">Payment Terms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0" w:firstLine="0"/>
              <w:jc w:val="left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1"/>
                <w:szCs w:val="21"/>
                <w:rtl w:val="0"/>
              </w:rPr>
              <w:t xml:space="preserve">Example</w:t>
            </w:r>
            <w:r w:rsidDel="00000000" w:rsidR="00000000" w:rsidRPr="00000000">
              <w:rPr>
                <w:rFonts w:ascii="Montserrat" w:cs="Montserrat" w:eastAsia="Montserrat" w:hAnsi="Montserrat"/>
                <w:sz w:val="21"/>
                <w:szCs w:val="21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Payment is due within 30 days from the date of the invoice.</w:t>
            </w:r>
          </w:p>
          <w:p w:rsidR="00000000" w:rsidDel="00000000" w:rsidP="00000000" w:rsidRDefault="00000000" w:rsidRPr="00000000" w14:paraId="000000AC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Late payments may be subject to a penalty fee of 2% per month.</w:t>
            </w:r>
          </w:p>
          <w:p w:rsidR="00000000" w:rsidDel="00000000" w:rsidP="00000000" w:rsidRDefault="00000000" w:rsidRPr="00000000" w14:paraId="000000AD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All payments should be made in [currency] via [payment method].</w:t>
            </w:r>
          </w:p>
          <w:p w:rsidR="00000000" w:rsidDel="00000000" w:rsidP="00000000" w:rsidRDefault="00000000" w:rsidRPr="00000000" w14:paraId="000000AE">
            <w:pPr>
              <w:spacing w:before="20" w:lineRule="auto"/>
              <w:ind w:left="32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For any questions or concerns regarding payments, please contact [contact information].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