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360.0" w:type="dxa"/>
        <w:jc w:val="left"/>
        <w:tblLayout w:type="fixed"/>
        <w:tblLook w:val="0600"/>
      </w:tblPr>
      <w:tblGrid>
        <w:gridCol w:w="3840"/>
        <w:gridCol w:w="990"/>
        <w:gridCol w:w="4530"/>
        <w:tblGridChange w:id="0">
          <w:tblGrid>
            <w:gridCol w:w="3840"/>
            <w:gridCol w:w="990"/>
            <w:gridCol w:w="4530"/>
          </w:tblGrid>
        </w:tblGridChange>
      </w:tblGrid>
      <w:tr>
        <w:trPr>
          <w:cantSplit w:val="0"/>
          <w:trHeight w:val="107.219238281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Received by: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Received from: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Phone Number: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3043238" cy="646439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06775" y="980775"/>
                          <a:ext cx="2892900" cy="604200"/>
                        </a:xfrm>
                        <a:prstGeom prst="rect">
                          <a:avLst/>
                        </a:prstGeom>
                        <a:solidFill>
                          <a:srgbClr val="A4C2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Deposit Value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43238" cy="646439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238" cy="6464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215"/>
        <w:gridCol w:w="1755"/>
        <w:gridCol w:w="1020"/>
        <w:gridCol w:w="2370"/>
        <w:tblGridChange w:id="0">
          <w:tblGrid>
            <w:gridCol w:w="4215"/>
            <w:gridCol w:w="1755"/>
            <w:gridCol w:w="1020"/>
            <w:gridCol w:w="23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This receipt is for the received deposit of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dollars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($                             )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in the form of:</w:t>
            </w:r>
          </w:p>
        </w:tc>
      </w:tr>
    </w:tbl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Cash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Cheque (Cheque no. __________________ 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Bank transfer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Other: 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3043238" cy="646439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06775" y="980775"/>
                          <a:ext cx="2892900" cy="604200"/>
                        </a:xfrm>
                        <a:prstGeom prst="rect">
                          <a:avLst/>
                        </a:prstGeom>
                        <a:solidFill>
                          <a:srgbClr val="9FC5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Deposit Type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43238" cy="64643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238" cy="6464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8310.0" w:type="dxa"/>
        <w:jc w:val="left"/>
        <w:tblLayout w:type="fixed"/>
        <w:tblLook w:val="0600"/>
      </w:tblPr>
      <w:tblGrid>
        <w:gridCol w:w="2250"/>
        <w:gridCol w:w="2745"/>
        <w:gridCol w:w="1020"/>
        <w:gridCol w:w="2295"/>
        <w:tblGridChange w:id="0">
          <w:tblGrid>
            <w:gridCol w:w="2250"/>
            <w:gridCol w:w="2745"/>
            <w:gridCol w:w="1020"/>
            <w:gridCol w:w="229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This deposit is for: 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This deposit is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Non-Refundable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Refundable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Remaining balance to be paid on delivery: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ind w:left="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dollars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($                             )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431.9999999999999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rPr>
        <w:rFonts w:ascii="Arial" w:cs="Arial" w:eastAsia="Arial" w:hAnsi="Arial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360" w:lineRule="auto"/>
      <w:rPr>
        <w:rFonts w:ascii="Arial" w:cs="Arial" w:eastAsia="Arial" w:hAnsi="Arial"/>
        <w:sz w:val="21"/>
        <w:szCs w:val="21"/>
      </w:rPr>
    </w:pPr>
    <w:r w:rsidDel="00000000" w:rsidR="00000000" w:rsidRPr="00000000">
      <w:rPr>
        <w:rtl w:val="0"/>
      </w:rPr>
    </w:r>
  </w:p>
  <w:tbl>
    <w:tblPr>
      <w:tblStyle w:val="Table4"/>
      <w:tblW w:w="9360.0" w:type="dxa"/>
      <w:jc w:val="left"/>
      <w:tblLayout w:type="fixed"/>
      <w:tblLook w:val="0600"/>
    </w:tblPr>
    <w:tblGrid>
      <w:gridCol w:w="915"/>
      <w:gridCol w:w="3150"/>
      <w:gridCol w:w="1770"/>
      <w:gridCol w:w="3525"/>
      <w:tblGridChange w:id="0">
        <w:tblGrid>
          <w:gridCol w:w="915"/>
          <w:gridCol w:w="3150"/>
          <w:gridCol w:w="1770"/>
          <w:gridCol w:w="352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jc w:val="right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spacing w:line="360" w:lineRule="auto"/>
            <w:jc w:val="center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Seller Signature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widowControl w:val="0"/>
            <w:jc w:val="center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spacing w:line="360" w:lineRule="auto"/>
            <w:jc w:val="center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Buyer Signature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spacing w:line="36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48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36"/>
        <w:szCs w:val="36"/>
      </w:rPr>
      <mc:AlternateContent>
        <mc:Choice Requires="wpg">
          <w:drawing>
            <wp:inline distB="114300" distT="114300" distL="114300" distR="114300">
              <wp:extent cx="5943600" cy="562637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06775" y="980775"/>
                        <a:ext cx="9441300" cy="87180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70"/>
                              <w:vertAlign w:val="baseline"/>
                            </w:rPr>
                            <w:t xml:space="preserve">DEPOSIT - RECEIPT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56263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562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