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Services provided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Consultation (double-visit)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Consultation (single-visit)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Additional services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Lodgement fees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Registration renewals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Software license fees (additional add-ons)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M/YwsahYmzgKTg/lbKBiR2G1A==">CgMxLjA4AHIhMS0zV19MYmZFS3hXWmI5OEJhWklTQlJndHlRaHhBQ0Y2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