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Services provided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Consultation (double-visit)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Consultation (single-visit)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Additional services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Lodgement fees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Registration renewals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Software license fees (additional add-ons)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Vr05J2fCxNViO+cyrdxnClNiQ==">CgMxLjA4AHIhMTZHSmpHSVotclZlYkhFVkFOajRFaW1qUmVvUG5iNmRi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