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f9cb9c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Design consultation &amp; research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Concept development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Sketching and wireframing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Revisions and edits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Project management</w:t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Additional incurred expenses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Miscellaneous charges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ce5cd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gJFqSUY3KP0PkMG/wnWGD15EPQ==">AMUW2mWOcTDhz4Z+3KZv545aV2Tk5JtOwUFV5Y9+1V7bWXFTfN8sEQSApL+4P1rT/6h1GiHqcFYEARLsrKVNizBJ4tZGbxCS5I2gytQIUcMhIIyASGwCF04=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